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46" w:type="dxa"/>
        <w:tblInd w:w="288" w:type="dxa"/>
        <w:tblLook w:val="01E0" w:firstRow="1" w:lastRow="1" w:firstColumn="1" w:lastColumn="1" w:noHBand="0" w:noVBand="0"/>
      </w:tblPr>
      <w:tblGrid>
        <w:gridCol w:w="6199"/>
        <w:gridCol w:w="8647"/>
      </w:tblGrid>
      <w:tr w:rsidR="00EE5438" w:rsidRPr="00C645CA" w:rsidTr="00A26356">
        <w:tc>
          <w:tcPr>
            <w:tcW w:w="6199" w:type="dxa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TRƯỜNG THCS THƯỢNG THANH</w:t>
            </w:r>
          </w:p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Năm học: 2023 – 2024</w:t>
            </w:r>
          </w:p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tcBorders>
              <w:left w:val="nil"/>
            </w:tcBorders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ĐỀ KIỂM TRA GIỮA HỌC KÌ II</w:t>
            </w:r>
          </w:p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MÔN: CÔNG NGHỆ - KHỐI 8</w:t>
            </w:r>
          </w:p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</w:rPr>
              <w:t>Thời gian: 45 phút</w:t>
            </w:r>
          </w:p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</w:rPr>
            </w:pPr>
          </w:p>
        </w:tc>
      </w:tr>
    </w:tbl>
    <w:p w:rsidR="00EE5438" w:rsidRPr="00C645CA" w:rsidRDefault="00EE5438" w:rsidP="00EE5438">
      <w:pPr>
        <w:spacing w:after="0"/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u w:val="single"/>
          <w:lang w:val="it-IT"/>
        </w:rPr>
      </w:pPr>
      <w:r w:rsidRPr="00C645CA"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u w:val="single"/>
          <w:lang w:val="it-IT"/>
        </w:rPr>
        <w:t>I. Mục tiêu:</w:t>
      </w:r>
    </w:p>
    <w:p w:rsidR="00EE5438" w:rsidRPr="00C645CA" w:rsidRDefault="00EE5438" w:rsidP="00EE5438">
      <w:pPr>
        <w:spacing w:after="0"/>
        <w:jc w:val="both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r w:rsidRPr="00C645CA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1. Kiến thức: 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Nhằm kiểm tra và đánh giá các kiến thức cơ bản 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của HS 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</w:rPr>
        <w:t>thuộc các nội dung:</w:t>
      </w:r>
    </w:p>
    <w:p w:rsidR="00EE5438" w:rsidRPr="00C645CA" w:rsidRDefault="00EE5438" w:rsidP="00EE5438">
      <w:pPr>
        <w:spacing w:after="0"/>
        <w:rPr>
          <w:rFonts w:asciiTheme="majorHAnsi" w:eastAsia="TimesNewRomanPS-BoldMT" w:hAnsiTheme="majorHAnsi" w:cstheme="majorHAnsi"/>
          <w:color w:val="000000" w:themeColor="text1"/>
          <w:sz w:val="28"/>
          <w:szCs w:val="28"/>
          <w:lang w:val="vi-VN" w:eastAsia="ja-JP"/>
        </w:rPr>
      </w:pP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- </w:t>
      </w:r>
      <w:r w:rsidRPr="00C645CA">
        <w:rPr>
          <w:rFonts w:asciiTheme="majorHAnsi" w:eastAsia="TimesNewRomanPS-BoldMT" w:hAnsiTheme="majorHAnsi" w:cstheme="majorHAnsi"/>
          <w:color w:val="000000" w:themeColor="text1"/>
          <w:sz w:val="28"/>
          <w:szCs w:val="28"/>
          <w:lang w:val="sv-SE" w:eastAsia="ja-JP"/>
        </w:rPr>
        <w:t>Mạch điện điều khiển sử dụng mô đun cảm biến.</w:t>
      </w:r>
    </w:p>
    <w:p w:rsidR="00EE5438" w:rsidRPr="00C645CA" w:rsidRDefault="00EE5438" w:rsidP="00EE5438">
      <w:pPr>
        <w:spacing w:after="0"/>
        <w:rPr>
          <w:rFonts w:asciiTheme="majorHAnsi" w:eastAsia="TimesNewRomanPS-BoldMT" w:hAnsiTheme="majorHAnsi" w:cstheme="majorHAnsi"/>
          <w:color w:val="000000" w:themeColor="text1"/>
          <w:sz w:val="28"/>
          <w:szCs w:val="28"/>
          <w:lang w:eastAsia="ja-JP"/>
        </w:rPr>
      </w:pPr>
      <w:r w:rsidRPr="00C645CA">
        <w:rPr>
          <w:rFonts w:asciiTheme="majorHAnsi" w:eastAsia="TimesNewRomanPS-BoldMT" w:hAnsiTheme="majorHAnsi" w:cstheme="majorHAnsi"/>
          <w:color w:val="000000" w:themeColor="text1"/>
          <w:sz w:val="28"/>
          <w:szCs w:val="28"/>
          <w:lang w:val="vi-VN" w:eastAsia="ja-JP"/>
        </w:rPr>
        <w:t xml:space="preserve">- </w:t>
      </w:r>
      <w:r w:rsidRPr="00C645CA">
        <w:rPr>
          <w:rFonts w:asciiTheme="majorHAnsi" w:eastAsia="TimesNewRomanPS-BoldMT" w:hAnsiTheme="majorHAnsi" w:cstheme="majorHAnsi"/>
          <w:color w:val="000000" w:themeColor="text1"/>
          <w:sz w:val="28"/>
          <w:szCs w:val="28"/>
          <w:lang w:eastAsia="ja-JP"/>
        </w:rPr>
        <w:t>Ngành nghề trong lĩnh vực kĩ thuật điện.</w:t>
      </w:r>
    </w:p>
    <w:p w:rsidR="00EE5438" w:rsidRPr="00C645CA" w:rsidRDefault="00EE5438" w:rsidP="00EE5438">
      <w:pPr>
        <w:tabs>
          <w:tab w:val="left" w:pos="5670"/>
          <w:tab w:val="left" w:pos="8222"/>
        </w:tabs>
        <w:spacing w:after="0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C645CA">
        <w:rPr>
          <w:rFonts w:asciiTheme="majorHAnsi" w:hAnsiTheme="majorHAnsi" w:cstheme="majorHAnsi"/>
          <w:b/>
          <w:color w:val="000000" w:themeColor="text1"/>
          <w:sz w:val="28"/>
          <w:szCs w:val="28"/>
          <w:lang w:val="vi-VN"/>
        </w:rPr>
        <w:t>2. Năng lực: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 </w:t>
      </w:r>
    </w:p>
    <w:p w:rsidR="00EE5438" w:rsidRPr="00C645CA" w:rsidRDefault="00EE5438" w:rsidP="00EE5438">
      <w:pPr>
        <w:spacing w:after="0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- Năng lực tư duy, giải quyết vấn đề, năng lực tự học, năng lực tổng hợp kiến thức.</w:t>
      </w:r>
    </w:p>
    <w:p w:rsidR="00EE5438" w:rsidRPr="00C645CA" w:rsidRDefault="00EE5438" w:rsidP="00EE5438">
      <w:pPr>
        <w:spacing w:after="0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- Rèn kĩ năng vận dụng kiến thức 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</w:rPr>
        <w:t>vào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 thực tế.</w:t>
      </w:r>
    </w:p>
    <w:p w:rsidR="00EE5438" w:rsidRPr="00C645CA" w:rsidRDefault="00EE5438" w:rsidP="00EE5438">
      <w:pPr>
        <w:tabs>
          <w:tab w:val="left" w:pos="5670"/>
          <w:tab w:val="left" w:pos="8222"/>
        </w:tabs>
        <w:spacing w:after="0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vi-VN"/>
        </w:rPr>
      </w:pPr>
      <w:r w:rsidRPr="00C645CA">
        <w:rPr>
          <w:rFonts w:asciiTheme="majorHAnsi" w:hAnsiTheme="majorHAnsi" w:cstheme="majorHAnsi"/>
          <w:b/>
          <w:color w:val="000000" w:themeColor="text1"/>
          <w:sz w:val="28"/>
          <w:szCs w:val="28"/>
          <w:lang w:val="vi-VN"/>
        </w:rPr>
        <w:t xml:space="preserve">3. Phẩm chất: </w:t>
      </w:r>
    </w:p>
    <w:p w:rsidR="00EE5438" w:rsidRPr="00C645CA" w:rsidRDefault="00EE5438" w:rsidP="00EE5438">
      <w:pPr>
        <w:tabs>
          <w:tab w:val="left" w:pos="5670"/>
          <w:tab w:val="left" w:pos="8222"/>
        </w:tabs>
        <w:spacing w:after="0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- Tích cực, tự giác, luôn cố gắng học tập đạt kết quả tốt; trung thực trong làm bài kiểm tra.</w:t>
      </w:r>
    </w:p>
    <w:p w:rsidR="00EE5438" w:rsidRPr="00C645CA" w:rsidRDefault="00EE5438" w:rsidP="00EE5438">
      <w:pPr>
        <w:tabs>
          <w:tab w:val="center" w:pos="5233"/>
        </w:tabs>
        <w:spacing w:after="0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de-AT"/>
        </w:rPr>
      </w:pPr>
      <w:r w:rsidRPr="00C645CA">
        <w:rPr>
          <w:rFonts w:asciiTheme="majorHAnsi" w:hAnsiTheme="majorHAnsi" w:cstheme="majorHAnsi"/>
          <w:b/>
          <w:color w:val="000000" w:themeColor="text1"/>
          <w:sz w:val="28"/>
          <w:szCs w:val="28"/>
          <w:u w:val="single"/>
          <w:lang w:val="nl-NL"/>
        </w:rPr>
        <w:t>II. Ma trận đề</w:t>
      </w:r>
      <w:r w:rsidRPr="00C645CA">
        <w:rPr>
          <w:rFonts w:asciiTheme="majorHAnsi" w:hAnsiTheme="majorHAnsi" w:cstheme="majorHAnsi"/>
          <w:b/>
          <w:color w:val="000000" w:themeColor="text1"/>
          <w:sz w:val="28"/>
          <w:szCs w:val="28"/>
          <w:u w:val="single"/>
          <w:lang w:val="vi-VN"/>
        </w:rPr>
        <w:t>: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de-AT"/>
        </w:rPr>
        <w:t xml:space="preserve"> 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(đính kèm trang sau)</w:t>
      </w:r>
    </w:p>
    <w:p w:rsidR="00EE5438" w:rsidRPr="00C645CA" w:rsidRDefault="00EE5438" w:rsidP="00EE5438">
      <w:pPr>
        <w:tabs>
          <w:tab w:val="center" w:pos="5233"/>
        </w:tabs>
        <w:spacing w:after="0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de-AT"/>
        </w:rPr>
      </w:pPr>
      <w:r w:rsidRPr="00C645CA">
        <w:rPr>
          <w:rFonts w:asciiTheme="majorHAnsi" w:hAnsiTheme="majorHAnsi" w:cstheme="majorHAnsi"/>
          <w:b/>
          <w:color w:val="000000" w:themeColor="text1"/>
          <w:sz w:val="28"/>
          <w:szCs w:val="28"/>
          <w:u w:val="single"/>
          <w:lang w:val="vi-VN"/>
        </w:rPr>
        <w:t>III. Đề kiểm tra: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de-AT"/>
        </w:rPr>
        <w:t xml:space="preserve"> 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(đính kèm trang sau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de-AT"/>
        </w:rPr>
        <w:t>)</w:t>
      </w:r>
    </w:p>
    <w:p w:rsidR="00EE5438" w:rsidRPr="00C645CA" w:rsidRDefault="00EE5438" w:rsidP="00EE5438">
      <w:pPr>
        <w:tabs>
          <w:tab w:val="center" w:pos="5233"/>
        </w:tabs>
        <w:spacing w:after="0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C645CA">
        <w:rPr>
          <w:rFonts w:asciiTheme="majorHAnsi" w:hAnsiTheme="majorHAnsi" w:cstheme="majorHAnsi"/>
          <w:b/>
          <w:color w:val="000000" w:themeColor="text1"/>
          <w:sz w:val="28"/>
          <w:szCs w:val="28"/>
          <w:u w:val="single"/>
          <w:lang w:val="vi-VN"/>
        </w:rPr>
        <w:t>IV. Hướng dẫn chấm và biểu điểm:</w:t>
      </w:r>
      <w:r w:rsidRPr="00C645CA">
        <w:rPr>
          <w:rFonts w:asciiTheme="majorHAnsi" w:hAnsiTheme="majorHAnsi" w:cstheme="majorHAnsi"/>
          <w:b/>
          <w:color w:val="000000" w:themeColor="text1"/>
          <w:sz w:val="28"/>
          <w:szCs w:val="28"/>
          <w:lang w:val="de-AT"/>
        </w:rPr>
        <w:t xml:space="preserve"> </w:t>
      </w: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(đính kèm trang sau)</w:t>
      </w:r>
    </w:p>
    <w:p w:rsidR="00EE5438" w:rsidRPr="00C645CA" w:rsidRDefault="00EE5438" w:rsidP="00EE5438">
      <w:pPr>
        <w:spacing w:after="0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C645CA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br w:type="page"/>
      </w:r>
    </w:p>
    <w:p w:rsidR="00EE5438" w:rsidRPr="00C645CA" w:rsidRDefault="00EE5438" w:rsidP="00EE5438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lang w:val="it-IT"/>
        </w:rPr>
      </w:pPr>
    </w:p>
    <w:p w:rsidR="00EE5438" w:rsidRPr="00C645CA" w:rsidRDefault="00EE5438" w:rsidP="00EE5438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lang w:val="it-IT"/>
        </w:rPr>
      </w:pPr>
      <w:r w:rsidRPr="00C645CA">
        <w:rPr>
          <w:rFonts w:asciiTheme="majorHAnsi" w:hAnsiTheme="majorHAnsi" w:cstheme="majorHAnsi"/>
          <w:b/>
          <w:color w:val="000000" w:themeColor="text1"/>
          <w:sz w:val="28"/>
          <w:szCs w:val="28"/>
          <w:lang w:val="it-IT"/>
        </w:rPr>
        <w:t>MA TRẬN ĐỀ KIỂM TRA GIỮA HỌC KÌ II</w:t>
      </w:r>
    </w:p>
    <w:p w:rsidR="00EE5438" w:rsidRPr="00C645CA" w:rsidRDefault="00EE5438" w:rsidP="00EE5438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lang w:val="it-IT"/>
        </w:rPr>
      </w:pPr>
      <w:r w:rsidRPr="00C645CA">
        <w:rPr>
          <w:rFonts w:asciiTheme="majorHAnsi" w:hAnsiTheme="majorHAnsi" w:cstheme="majorHAnsi"/>
          <w:b/>
          <w:color w:val="000000" w:themeColor="text1"/>
          <w:sz w:val="28"/>
          <w:szCs w:val="28"/>
          <w:lang w:val="it-IT"/>
        </w:rPr>
        <w:t>MÔN: CÔNG NGHỆ 8 – THỜI GIAN LÀM BÀI: 45 phút</w:t>
      </w:r>
    </w:p>
    <w:tbl>
      <w:tblPr>
        <w:tblW w:w="150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8"/>
        <w:gridCol w:w="977"/>
        <w:gridCol w:w="1103"/>
        <w:gridCol w:w="1042"/>
        <w:gridCol w:w="1173"/>
        <w:gridCol w:w="967"/>
        <w:gridCol w:w="1103"/>
        <w:gridCol w:w="985"/>
        <w:gridCol w:w="1103"/>
        <w:gridCol w:w="948"/>
        <w:gridCol w:w="1263"/>
        <w:gridCol w:w="1114"/>
      </w:tblGrid>
      <w:tr w:rsidR="00C645CA" w:rsidRPr="00C645CA" w:rsidTr="00B34A1D">
        <w:trPr>
          <w:trHeight w:val="353"/>
          <w:jc w:val="center"/>
        </w:trPr>
        <w:tc>
          <w:tcPr>
            <w:tcW w:w="3248" w:type="dxa"/>
            <w:vMerge w:val="restart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  <w:lang w:val="nl-NL"/>
              </w:rPr>
              <w:t>Chủ đề</w:t>
            </w:r>
          </w:p>
        </w:tc>
        <w:tc>
          <w:tcPr>
            <w:tcW w:w="8453" w:type="dxa"/>
            <w:gridSpan w:val="8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  <w:t>MỨC ĐỘ</w:t>
            </w:r>
          </w:p>
        </w:tc>
        <w:tc>
          <w:tcPr>
            <w:tcW w:w="2211" w:type="dxa"/>
            <w:gridSpan w:val="2"/>
            <w:vMerge w:val="restart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nl-NL"/>
              </w:rPr>
              <w:t>Tổng số câu</w:t>
            </w:r>
          </w:p>
        </w:tc>
        <w:tc>
          <w:tcPr>
            <w:tcW w:w="1114" w:type="dxa"/>
            <w:vMerge w:val="restart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  <w:t>Điểm số</w:t>
            </w:r>
          </w:p>
        </w:tc>
      </w:tr>
      <w:tr w:rsidR="00C645CA" w:rsidRPr="00C645CA" w:rsidTr="00B34A1D">
        <w:trPr>
          <w:trHeight w:val="415"/>
          <w:jc w:val="center"/>
        </w:trPr>
        <w:tc>
          <w:tcPr>
            <w:tcW w:w="3248" w:type="dxa"/>
            <w:vMerge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2080" w:type="dxa"/>
            <w:gridSpan w:val="2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2215" w:type="dxa"/>
            <w:gridSpan w:val="2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2088" w:type="dxa"/>
            <w:gridSpan w:val="2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  <w:t>Vận dụng cao</w:t>
            </w:r>
          </w:p>
        </w:tc>
        <w:tc>
          <w:tcPr>
            <w:tcW w:w="2211" w:type="dxa"/>
            <w:gridSpan w:val="2"/>
            <w:vMerge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14" w:type="dxa"/>
            <w:vMerge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C645CA" w:rsidRPr="00C645CA" w:rsidTr="00B34A1D">
        <w:trPr>
          <w:jc w:val="center"/>
        </w:trPr>
        <w:tc>
          <w:tcPr>
            <w:tcW w:w="3248" w:type="dxa"/>
            <w:vMerge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Trắc nghiệm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Tự luận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Trắc nghiệm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Trắc nghiệm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Trắc nghiệm</w:t>
            </w:r>
          </w:p>
        </w:tc>
        <w:tc>
          <w:tcPr>
            <w:tcW w:w="948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Tự luận</w:t>
            </w:r>
          </w:p>
        </w:tc>
        <w:tc>
          <w:tcPr>
            <w:tcW w:w="1263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Trắc nghiệm</w:t>
            </w:r>
          </w:p>
        </w:tc>
        <w:tc>
          <w:tcPr>
            <w:tcW w:w="1114" w:type="dxa"/>
            <w:vMerge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C645CA" w:rsidRPr="00C645CA" w:rsidTr="00B34A1D">
        <w:trPr>
          <w:trHeight w:val="257"/>
          <w:tblHeader/>
          <w:jc w:val="center"/>
        </w:trPr>
        <w:tc>
          <w:tcPr>
            <w:tcW w:w="3248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  <w:t>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  <w:t>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  <w:t>5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nl-NL"/>
              </w:rPr>
              <w:t>6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  <w:t>7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nl-NL"/>
              </w:rPr>
              <w:t>8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  <w:t>9</w:t>
            </w:r>
          </w:p>
        </w:tc>
        <w:tc>
          <w:tcPr>
            <w:tcW w:w="948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fr-FR" w:eastAsia="fr-FR"/>
              </w:rPr>
              <w:t>10</w:t>
            </w:r>
          </w:p>
        </w:tc>
        <w:tc>
          <w:tcPr>
            <w:tcW w:w="1263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fr-FR" w:eastAsia="fr-FR"/>
              </w:rPr>
              <w:t>11</w:t>
            </w:r>
          </w:p>
        </w:tc>
        <w:tc>
          <w:tcPr>
            <w:tcW w:w="1114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fr-FR" w:eastAsia="fr-FR"/>
              </w:rPr>
              <w:t>12</w:t>
            </w:r>
          </w:p>
        </w:tc>
      </w:tr>
      <w:tr w:rsidR="00C645CA" w:rsidRPr="00C645CA" w:rsidTr="00B34A1D">
        <w:trPr>
          <w:trHeight w:val="947"/>
          <w:tblHeader/>
          <w:jc w:val="center"/>
        </w:trPr>
        <w:tc>
          <w:tcPr>
            <w:tcW w:w="3248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eastAsia="TimesNewRomanPS-BoldMT" w:hAnsiTheme="majorHAnsi" w:cstheme="majorHAnsi"/>
                <w:b/>
                <w:color w:val="000000" w:themeColor="text1"/>
                <w:sz w:val="28"/>
                <w:szCs w:val="28"/>
                <w:lang w:eastAsia="ja-JP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Mạch điện điều khiển sử dụng mô đun cảm biến</w:t>
            </w:r>
          </w:p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  <w:t>(3 tiết)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  <w:t>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48" w:type="dxa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  <w:t>3</w:t>
            </w:r>
          </w:p>
        </w:tc>
        <w:tc>
          <w:tcPr>
            <w:tcW w:w="1263" w:type="dxa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  <w:t>8</w:t>
            </w:r>
          </w:p>
        </w:tc>
        <w:tc>
          <w:tcPr>
            <w:tcW w:w="1114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  <w:t>6</w:t>
            </w:r>
          </w:p>
        </w:tc>
      </w:tr>
      <w:tr w:rsidR="00C645CA" w:rsidRPr="00C645CA" w:rsidTr="00B34A1D">
        <w:trPr>
          <w:trHeight w:val="975"/>
          <w:tblHeader/>
          <w:jc w:val="center"/>
        </w:trPr>
        <w:tc>
          <w:tcPr>
            <w:tcW w:w="3248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Ngành nghề trong lĩnh vực kĩ thuật điện</w:t>
            </w:r>
          </w:p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  <w:t>(2 tiết)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  <w:t>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  <w:t>6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48" w:type="dxa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  <w:t>1</w:t>
            </w:r>
          </w:p>
        </w:tc>
        <w:tc>
          <w:tcPr>
            <w:tcW w:w="1263" w:type="dxa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  <w:t>12</w:t>
            </w:r>
          </w:p>
        </w:tc>
        <w:tc>
          <w:tcPr>
            <w:tcW w:w="1114" w:type="dxa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  <w:lang w:val="fr-FR" w:eastAsia="fr-FR"/>
              </w:rPr>
              <w:t>4</w:t>
            </w:r>
          </w:p>
        </w:tc>
      </w:tr>
      <w:tr w:rsidR="00C645CA" w:rsidRPr="00C645CA" w:rsidTr="00B34A1D">
        <w:trPr>
          <w:trHeight w:val="257"/>
          <w:tblHeader/>
          <w:jc w:val="center"/>
        </w:trPr>
        <w:tc>
          <w:tcPr>
            <w:tcW w:w="3248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Tổng số ý TL/ câu TN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8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4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48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4</w:t>
            </w:r>
          </w:p>
        </w:tc>
        <w:tc>
          <w:tcPr>
            <w:tcW w:w="1263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20</w:t>
            </w:r>
          </w:p>
        </w:tc>
        <w:tc>
          <w:tcPr>
            <w:tcW w:w="1114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</w:p>
        </w:tc>
      </w:tr>
      <w:tr w:rsidR="00C645CA" w:rsidRPr="00C645CA" w:rsidTr="00B34A1D">
        <w:trPr>
          <w:trHeight w:val="257"/>
          <w:tblHeader/>
          <w:jc w:val="center"/>
        </w:trPr>
        <w:tc>
          <w:tcPr>
            <w:tcW w:w="3248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  <w:t>Điểm số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E5438" w:rsidRPr="00C645CA" w:rsidRDefault="00A26356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2</w:t>
            </w:r>
            <w:r w:rsidR="00EE5438"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,0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2,0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1,0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2,0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  <w:r w:rsidR="00EE5438"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,0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B34A1D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</w:t>
            </w:r>
            <w:r w:rsidR="00EE5438"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48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5,0</w:t>
            </w:r>
          </w:p>
        </w:tc>
        <w:tc>
          <w:tcPr>
            <w:tcW w:w="1263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5,0</w:t>
            </w:r>
          </w:p>
        </w:tc>
        <w:tc>
          <w:tcPr>
            <w:tcW w:w="1114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</w:p>
        </w:tc>
      </w:tr>
      <w:tr w:rsidR="00C645CA" w:rsidRPr="00C645CA" w:rsidTr="00B34A1D">
        <w:trPr>
          <w:trHeight w:val="257"/>
          <w:tblHeader/>
          <w:jc w:val="center"/>
        </w:trPr>
        <w:tc>
          <w:tcPr>
            <w:tcW w:w="3248" w:type="dxa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nl-NL"/>
              </w:rPr>
              <w:t>Tổng số điểm</w:t>
            </w:r>
          </w:p>
        </w:tc>
        <w:tc>
          <w:tcPr>
            <w:tcW w:w="2080" w:type="dxa"/>
            <w:gridSpan w:val="2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  <w:lang w:val="nl-NL"/>
              </w:rPr>
              <w:t>4,0 điểm</w:t>
            </w:r>
          </w:p>
        </w:tc>
        <w:tc>
          <w:tcPr>
            <w:tcW w:w="2215" w:type="dxa"/>
            <w:gridSpan w:val="2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  <w:lang w:val="nl-NL"/>
              </w:rPr>
              <w:t>3,0 điểm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  <w:lang w:val="nl-NL"/>
              </w:rPr>
              <w:t>2,0 điểm</w:t>
            </w:r>
          </w:p>
        </w:tc>
        <w:tc>
          <w:tcPr>
            <w:tcW w:w="2088" w:type="dxa"/>
            <w:gridSpan w:val="2"/>
            <w:shd w:val="clear" w:color="auto" w:fill="auto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nl-NL"/>
              </w:rPr>
            </w:pPr>
            <w:r w:rsidRPr="00C645CA"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  <w:lang w:val="nl-NL"/>
              </w:rPr>
              <w:t>1,0 điểm</w:t>
            </w:r>
          </w:p>
        </w:tc>
        <w:tc>
          <w:tcPr>
            <w:tcW w:w="2211" w:type="dxa"/>
            <w:gridSpan w:val="2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  <w:lang w:val="nl-NL"/>
              </w:rPr>
              <w:t>10 điểm</w:t>
            </w:r>
          </w:p>
        </w:tc>
        <w:tc>
          <w:tcPr>
            <w:tcW w:w="1114" w:type="dxa"/>
            <w:vAlign w:val="center"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fr-FR" w:eastAsia="fr-FR"/>
              </w:rPr>
            </w:pPr>
            <w:r w:rsidRPr="00C645CA"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  <w:lang w:val="nl-NL"/>
              </w:rPr>
              <w:t>10 điểm</w:t>
            </w:r>
          </w:p>
        </w:tc>
      </w:tr>
    </w:tbl>
    <w:p w:rsidR="00EE5438" w:rsidRPr="00C645CA" w:rsidRDefault="00EE5438" w:rsidP="00EE5438">
      <w:pPr>
        <w:spacing w:after="0"/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</w:pPr>
    </w:p>
    <w:p w:rsidR="00EE5438" w:rsidRPr="00C645CA" w:rsidRDefault="00EE5438" w:rsidP="00EE5438">
      <w:pPr>
        <w:spacing w:after="0"/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</w:pPr>
      <w:r w:rsidRPr="00C645CA"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  <w:br w:type="page"/>
      </w:r>
    </w:p>
    <w:p w:rsidR="00EE5438" w:rsidRPr="00C645CA" w:rsidRDefault="00EE5438" w:rsidP="00EE5438">
      <w:pPr>
        <w:spacing w:after="0"/>
        <w:jc w:val="center"/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</w:pPr>
      <w:r w:rsidRPr="00C645CA"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  <w:lastRenderedPageBreak/>
        <w:t>BẢNG ĐẶC TẢ ĐỀ KIỂ</w:t>
      </w:r>
      <w:r w:rsidR="00B01ABB" w:rsidRPr="00C645CA"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  <w:t>M TRA GIỮA</w:t>
      </w:r>
      <w:r w:rsidRPr="00C645CA"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  <w:t xml:space="preserve"> HỌC KÌ I</w:t>
      </w:r>
      <w:r w:rsidR="00B01ABB" w:rsidRPr="00C645CA"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  <w:t>I</w:t>
      </w:r>
    </w:p>
    <w:p w:rsidR="00EE5438" w:rsidRPr="00C645CA" w:rsidRDefault="00EE5438" w:rsidP="00EE5438">
      <w:pPr>
        <w:spacing w:after="0"/>
        <w:jc w:val="center"/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</w:pPr>
      <w:r w:rsidRPr="00C645CA"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  <w:t>MÔN: CÔNG NGHỆ 8 - THỜI GIAN LÀM BÀI: 45 PHÚT</w:t>
      </w:r>
    </w:p>
    <w:tbl>
      <w:tblPr>
        <w:tblStyle w:val="TableGrid"/>
        <w:tblW w:w="150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6498"/>
        <w:gridCol w:w="1114"/>
        <w:gridCol w:w="1134"/>
        <w:gridCol w:w="879"/>
        <w:gridCol w:w="1553"/>
      </w:tblGrid>
      <w:tr w:rsidR="00C645CA" w:rsidRPr="00C645CA" w:rsidTr="00A26356">
        <w:tc>
          <w:tcPr>
            <w:tcW w:w="2160" w:type="dxa"/>
            <w:vMerge w:val="restart"/>
            <w:vAlign w:val="center"/>
          </w:tcPr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Nội dung</w:t>
            </w:r>
          </w:p>
        </w:tc>
        <w:tc>
          <w:tcPr>
            <w:tcW w:w="1710" w:type="dxa"/>
            <w:vMerge w:val="restart"/>
            <w:vAlign w:val="center"/>
          </w:tcPr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Mức độ</w:t>
            </w:r>
          </w:p>
        </w:tc>
        <w:tc>
          <w:tcPr>
            <w:tcW w:w="6498" w:type="dxa"/>
            <w:vMerge w:val="restart"/>
            <w:vAlign w:val="center"/>
          </w:tcPr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Yêu cầu cần đạt</w:t>
            </w:r>
          </w:p>
        </w:tc>
        <w:tc>
          <w:tcPr>
            <w:tcW w:w="2248" w:type="dxa"/>
            <w:gridSpan w:val="2"/>
            <w:vAlign w:val="center"/>
          </w:tcPr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Số ý TL/Số câu hỏi TN</w:t>
            </w:r>
          </w:p>
        </w:tc>
        <w:tc>
          <w:tcPr>
            <w:tcW w:w="2432" w:type="dxa"/>
            <w:gridSpan w:val="2"/>
            <w:vAlign w:val="center"/>
          </w:tcPr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Câu hỏi</w:t>
            </w:r>
          </w:p>
        </w:tc>
      </w:tr>
      <w:tr w:rsidR="00C645CA" w:rsidRPr="00C645CA" w:rsidTr="000C0048">
        <w:tc>
          <w:tcPr>
            <w:tcW w:w="2160" w:type="dxa"/>
            <w:vMerge/>
            <w:vAlign w:val="center"/>
          </w:tcPr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710" w:type="dxa"/>
            <w:vMerge/>
            <w:vAlign w:val="center"/>
          </w:tcPr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6498" w:type="dxa"/>
            <w:vMerge/>
          </w:tcPr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114" w:type="dxa"/>
            <w:vAlign w:val="center"/>
          </w:tcPr>
          <w:p w:rsidR="00EE5438" w:rsidRPr="00C645CA" w:rsidRDefault="00EE5438" w:rsidP="00A26356">
            <w:pPr>
              <w:widowControl w:val="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TL</w:t>
            </w:r>
          </w:p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(Số ý)</w:t>
            </w:r>
          </w:p>
        </w:tc>
        <w:tc>
          <w:tcPr>
            <w:tcW w:w="1134" w:type="dxa"/>
            <w:vAlign w:val="center"/>
          </w:tcPr>
          <w:p w:rsidR="00EE5438" w:rsidRPr="00C645CA" w:rsidRDefault="00EE5438" w:rsidP="00A26356">
            <w:pPr>
              <w:widowControl w:val="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TN</w:t>
            </w:r>
          </w:p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(Số câu)</w:t>
            </w:r>
          </w:p>
        </w:tc>
        <w:tc>
          <w:tcPr>
            <w:tcW w:w="879" w:type="dxa"/>
            <w:vAlign w:val="center"/>
          </w:tcPr>
          <w:p w:rsidR="00EE5438" w:rsidRPr="00C645CA" w:rsidRDefault="00EE5438" w:rsidP="00A26356">
            <w:pPr>
              <w:widowControl w:val="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TL</w:t>
            </w:r>
          </w:p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(Số ý)</w:t>
            </w:r>
          </w:p>
        </w:tc>
        <w:tc>
          <w:tcPr>
            <w:tcW w:w="1553" w:type="dxa"/>
            <w:vAlign w:val="center"/>
          </w:tcPr>
          <w:p w:rsidR="00EE5438" w:rsidRPr="00C645CA" w:rsidRDefault="00EE5438" w:rsidP="00A26356">
            <w:pPr>
              <w:widowControl w:val="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TN</w:t>
            </w:r>
          </w:p>
          <w:p w:rsidR="00EE5438" w:rsidRPr="00C645CA" w:rsidRDefault="00EE5438" w:rsidP="00A26356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(Số câu)</w:t>
            </w:r>
          </w:p>
        </w:tc>
      </w:tr>
      <w:tr w:rsidR="00C645CA" w:rsidRPr="00C645CA" w:rsidTr="000C0048">
        <w:tc>
          <w:tcPr>
            <w:tcW w:w="2160" w:type="dxa"/>
            <w:vMerge w:val="restart"/>
            <w:vAlign w:val="center"/>
          </w:tcPr>
          <w:p w:rsidR="00D0117F" w:rsidRPr="00C645CA" w:rsidRDefault="00D0117F" w:rsidP="00E97185">
            <w:pPr>
              <w:spacing w:after="0"/>
              <w:jc w:val="center"/>
              <w:rPr>
                <w:rFonts w:asciiTheme="majorHAnsi" w:eastAsia="TimesNewRomanPS-BoldMT" w:hAnsiTheme="majorHAnsi" w:cstheme="majorHAnsi"/>
                <w:b/>
                <w:color w:val="000000" w:themeColor="text1"/>
                <w:sz w:val="28"/>
                <w:szCs w:val="28"/>
                <w:lang w:eastAsia="ja-JP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Mạch điện điều khiển sử dụng mô đun cảm biến</w:t>
            </w:r>
          </w:p>
          <w:p w:rsidR="00D0117F" w:rsidRPr="00C645CA" w:rsidRDefault="00D0117F" w:rsidP="00E97185">
            <w:pPr>
              <w:jc w:val="both"/>
              <w:rPr>
                <w:rFonts w:asciiTheme="majorHAnsi" w:eastAsia="TimesNewRomanPS-BoldMT" w:hAnsiTheme="majorHAnsi" w:cstheme="majorHAnsi"/>
                <w:b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710" w:type="dxa"/>
            <w:vAlign w:val="center"/>
          </w:tcPr>
          <w:p w:rsidR="00D0117F" w:rsidRPr="00C645CA" w:rsidRDefault="00D0117F" w:rsidP="00E97185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6498" w:type="dxa"/>
          </w:tcPr>
          <w:p w:rsidR="00D0117F" w:rsidRPr="00C645CA" w:rsidRDefault="00D0117F" w:rsidP="00E97185">
            <w:pPr>
              <w:pStyle w:val="TableParagraph"/>
              <w:numPr>
                <w:ilvl w:val="0"/>
                <w:numId w:val="4"/>
              </w:numPr>
              <w:tabs>
                <w:tab w:val="left" w:pos="281"/>
              </w:tabs>
              <w:spacing w:line="276" w:lineRule="auto"/>
              <w:ind w:right="9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Nêu được thành phần chính của mạch điện điều khiển sử dụng mô đun cảm biến.</w:t>
            </w:r>
          </w:p>
          <w:p w:rsidR="00E97185" w:rsidRPr="00C645CA" w:rsidRDefault="00E97185" w:rsidP="00E97185">
            <w:pPr>
              <w:pStyle w:val="TableParagraph"/>
              <w:numPr>
                <w:ilvl w:val="0"/>
                <w:numId w:val="4"/>
              </w:numPr>
              <w:tabs>
                <w:tab w:val="left" w:pos="281"/>
              </w:tabs>
              <w:spacing w:line="276" w:lineRule="auto"/>
              <w:ind w:right="9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Vai trò của mô đun cảm biến trong mạch điện điều khiển sử dụng mô đun cảm biến.</w:t>
            </w:r>
          </w:p>
          <w:p w:rsidR="00D0117F" w:rsidRPr="00C645CA" w:rsidRDefault="00D0117F" w:rsidP="00E97185">
            <w:pPr>
              <w:pStyle w:val="TableParagraph"/>
              <w:numPr>
                <w:ilvl w:val="0"/>
                <w:numId w:val="4"/>
              </w:numPr>
              <w:tabs>
                <w:tab w:val="left" w:pos="281"/>
              </w:tabs>
              <w:spacing w:line="276" w:lineRule="auto"/>
              <w:ind w:right="9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Nêu được các bước tiến hành và tiêu chí đánh giá khi lắp ráp mạch điện sử dụng mô đun cảm biến.</w:t>
            </w:r>
          </w:p>
          <w:p w:rsidR="00D0117F" w:rsidRPr="00C645CA" w:rsidRDefault="00D0117F" w:rsidP="00E97185">
            <w:pPr>
              <w:pStyle w:val="TableParagraph"/>
              <w:numPr>
                <w:ilvl w:val="0"/>
                <w:numId w:val="4"/>
              </w:numPr>
              <w:tabs>
                <w:tab w:val="left" w:pos="281"/>
              </w:tabs>
              <w:spacing w:line="276" w:lineRule="auto"/>
              <w:ind w:right="9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Nêu được các nội dung cần thực hiện trong các bước tiến hành lắp ráp mạch điện sử dụng  mô đun cảm biến.</w:t>
            </w:r>
          </w:p>
        </w:tc>
        <w:tc>
          <w:tcPr>
            <w:tcW w:w="1114" w:type="dxa"/>
            <w:vAlign w:val="center"/>
          </w:tcPr>
          <w:p w:rsidR="006C5E54" w:rsidRPr="00C645CA" w:rsidRDefault="006C5E54" w:rsidP="00E97185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  <w:p w:rsidR="00D0117F" w:rsidRPr="00C645CA" w:rsidRDefault="00D0117F" w:rsidP="00E97185">
            <w:pPr>
              <w:widowControl w:val="0"/>
              <w:spacing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5E54" w:rsidRPr="00C645CA" w:rsidRDefault="006C5E54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  <w:p w:rsidR="006C5E54" w:rsidRPr="00C645CA" w:rsidRDefault="006C5E54" w:rsidP="00E97185">
            <w:pPr>
              <w:widowControl w:val="0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6C5E54" w:rsidRPr="00C645CA" w:rsidRDefault="006C5E54" w:rsidP="00E97185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</w:t>
            </w: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  <w:p w:rsidR="00D0117F" w:rsidRPr="00C645CA" w:rsidRDefault="00D0117F" w:rsidP="00E97185">
            <w:pPr>
              <w:widowControl w:val="0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</w:tcPr>
          <w:p w:rsidR="00D0117F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C1</w:t>
            </w: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C2</w:t>
            </w: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C3</w:t>
            </w: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C4</w:t>
            </w:r>
          </w:p>
          <w:p w:rsidR="00E97185" w:rsidRPr="00C645CA" w:rsidRDefault="00E97185" w:rsidP="00E97185">
            <w:pPr>
              <w:widowControl w:val="0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645CA" w:rsidRPr="00C645CA" w:rsidTr="000C0048">
        <w:tc>
          <w:tcPr>
            <w:tcW w:w="2160" w:type="dxa"/>
            <w:vMerge/>
            <w:vAlign w:val="center"/>
          </w:tcPr>
          <w:p w:rsidR="00E97185" w:rsidRPr="00C645CA" w:rsidRDefault="00E97185" w:rsidP="00E97185">
            <w:pPr>
              <w:spacing w:after="0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710" w:type="dxa"/>
            <w:vAlign w:val="center"/>
          </w:tcPr>
          <w:p w:rsidR="00E97185" w:rsidRPr="00C645CA" w:rsidRDefault="00E97185" w:rsidP="00E97185">
            <w:pPr>
              <w:spacing w:after="0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Thông hiểu</w:t>
            </w:r>
          </w:p>
        </w:tc>
        <w:tc>
          <w:tcPr>
            <w:tcW w:w="6498" w:type="dxa"/>
          </w:tcPr>
          <w:p w:rsidR="00E97185" w:rsidRPr="00C645CA" w:rsidRDefault="00E97185" w:rsidP="00E9718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it-IT"/>
              </w:rPr>
              <w:t>Xác định được loại mô đun cảm biến trong một số thiết bị, vật dụng và tình huống thực tiễn.</w:t>
            </w:r>
          </w:p>
          <w:p w:rsidR="00E97185" w:rsidRPr="00C645CA" w:rsidRDefault="00E97185" w:rsidP="00E9718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it-IT"/>
              </w:rPr>
              <w:t>Trình bày được nguyên lí hoạt động của mạch điện điều khiển sử dụng mô đun cảm biến.</w:t>
            </w:r>
          </w:p>
        </w:tc>
        <w:tc>
          <w:tcPr>
            <w:tcW w:w="1114" w:type="dxa"/>
            <w:vAlign w:val="center"/>
          </w:tcPr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97185" w:rsidRPr="00C645CA" w:rsidRDefault="00E97185" w:rsidP="0050429C">
            <w:pPr>
              <w:widowControl w:val="0"/>
              <w:spacing w:after="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  <w:p w:rsidR="00E97185" w:rsidRPr="00C645CA" w:rsidRDefault="00E97185" w:rsidP="0050429C">
            <w:pPr>
              <w:widowControl w:val="0"/>
              <w:spacing w:after="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E97185" w:rsidRPr="00C645CA" w:rsidRDefault="00E97185" w:rsidP="0050429C">
            <w:pPr>
              <w:widowControl w:val="0"/>
              <w:spacing w:after="0" w:line="36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E97185" w:rsidRPr="00C645CA" w:rsidRDefault="00E97185" w:rsidP="00E97185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E97185" w:rsidRPr="00C645CA" w:rsidRDefault="00E97185" w:rsidP="00E97185">
            <w:pPr>
              <w:widowControl w:val="0"/>
              <w:spacing w:after="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C5, C6</w:t>
            </w:r>
          </w:p>
          <w:p w:rsidR="00E97185" w:rsidRPr="00C645CA" w:rsidRDefault="00E97185" w:rsidP="00E97185">
            <w:pPr>
              <w:widowControl w:val="0"/>
              <w:spacing w:after="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E97185" w:rsidRPr="00C645CA" w:rsidRDefault="00E97185" w:rsidP="00E97185">
            <w:pPr>
              <w:widowControl w:val="0"/>
              <w:spacing w:after="0" w:line="36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645CA" w:rsidRPr="00C645CA" w:rsidTr="000C0048">
        <w:tc>
          <w:tcPr>
            <w:tcW w:w="2160" w:type="dxa"/>
            <w:vMerge/>
            <w:vAlign w:val="center"/>
          </w:tcPr>
          <w:p w:rsidR="00C645CA" w:rsidRPr="00C645CA" w:rsidRDefault="00C645CA" w:rsidP="00C645CA">
            <w:pPr>
              <w:spacing w:after="0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710" w:type="dxa"/>
            <w:vAlign w:val="center"/>
          </w:tcPr>
          <w:p w:rsidR="00C645CA" w:rsidRPr="00C645CA" w:rsidRDefault="00C645CA" w:rsidP="00C645CA">
            <w:pPr>
              <w:spacing w:after="0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Vận dụng</w:t>
            </w:r>
          </w:p>
        </w:tc>
        <w:tc>
          <w:tcPr>
            <w:tcW w:w="6498" w:type="dxa"/>
          </w:tcPr>
          <w:p w:rsidR="00C645CA" w:rsidRPr="00C645CA" w:rsidRDefault="00C645CA" w:rsidP="00C645CA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Đề xuất lựa chọn được loại mô đun cảm biến phù hợp trong thực tiễn.</w:t>
            </w:r>
          </w:p>
          <w:p w:rsidR="00C645CA" w:rsidRPr="00C645CA" w:rsidRDefault="00C645CA" w:rsidP="00C645CA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Thực hiện đúng quy trình lắp ráp một mạch điện điều khiển sử dụng mô đun cảm biến</w:t>
            </w:r>
          </w:p>
        </w:tc>
        <w:tc>
          <w:tcPr>
            <w:tcW w:w="1114" w:type="dxa"/>
          </w:tcPr>
          <w:p w:rsidR="00C645CA" w:rsidRPr="00C645CA" w:rsidRDefault="00C645CA" w:rsidP="00C645CA">
            <w:pPr>
              <w:widowControl w:val="0"/>
              <w:spacing w:after="0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645CA" w:rsidRPr="00C645CA" w:rsidRDefault="00C645CA" w:rsidP="00C645CA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  <w:p w:rsidR="00C645CA" w:rsidRPr="00C645CA" w:rsidRDefault="00C645CA" w:rsidP="00C645CA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C645CA" w:rsidRPr="00C645CA" w:rsidRDefault="00C645CA" w:rsidP="00C645CA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  <w:p w:rsidR="00C645CA" w:rsidRPr="00C645CA" w:rsidRDefault="00C645CA" w:rsidP="00C645CA">
            <w:pPr>
              <w:widowControl w:val="0"/>
              <w:spacing w:after="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C645CA" w:rsidRPr="00C645CA" w:rsidRDefault="00C645CA" w:rsidP="00C645CA">
            <w:pPr>
              <w:widowControl w:val="0"/>
              <w:spacing w:after="0" w:line="36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79" w:type="dxa"/>
          </w:tcPr>
          <w:p w:rsidR="00C645CA" w:rsidRPr="00C645CA" w:rsidRDefault="00C645CA" w:rsidP="00C645CA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C645CA" w:rsidRPr="00C645CA" w:rsidRDefault="00C645CA" w:rsidP="00C645CA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C7</w:t>
            </w:r>
          </w:p>
          <w:p w:rsidR="00C645CA" w:rsidRPr="00C645CA" w:rsidRDefault="00C645CA" w:rsidP="00C645CA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C645CA" w:rsidRPr="00C645CA" w:rsidRDefault="00C645CA" w:rsidP="00C645CA">
            <w:pPr>
              <w:widowControl w:val="0"/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C8</w:t>
            </w:r>
          </w:p>
          <w:p w:rsidR="00C645CA" w:rsidRPr="00C645CA" w:rsidRDefault="00C645CA" w:rsidP="00C645CA">
            <w:pPr>
              <w:widowControl w:val="0"/>
              <w:spacing w:after="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  <w:p w:rsidR="00C645CA" w:rsidRPr="00C645CA" w:rsidRDefault="00C645CA" w:rsidP="00C645CA">
            <w:pPr>
              <w:widowControl w:val="0"/>
              <w:spacing w:after="0" w:line="36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645CA" w:rsidRPr="00C645CA" w:rsidTr="000C0048">
        <w:tc>
          <w:tcPr>
            <w:tcW w:w="2160" w:type="dxa"/>
            <w:vMerge/>
            <w:vAlign w:val="center"/>
          </w:tcPr>
          <w:p w:rsidR="00D0117F" w:rsidRPr="00C645CA" w:rsidRDefault="00D0117F" w:rsidP="00A26356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710" w:type="dxa"/>
            <w:vAlign w:val="center"/>
          </w:tcPr>
          <w:p w:rsidR="00D0117F" w:rsidRPr="00C645CA" w:rsidRDefault="00D0117F" w:rsidP="00D0117F">
            <w:pPr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Vận dụng cao</w:t>
            </w:r>
          </w:p>
        </w:tc>
        <w:tc>
          <w:tcPr>
            <w:tcW w:w="6498" w:type="dxa"/>
          </w:tcPr>
          <w:p w:rsidR="00D0117F" w:rsidRPr="00C645CA" w:rsidRDefault="00D0117F" w:rsidP="00D0117F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Đề xuất </w:t>
            </w: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shd w:val="clear" w:color="auto" w:fill="FFFFFF"/>
              </w:rPr>
              <w:t>một số ứng dụng cụ thể của các mạch điện điều khiển sử dụng mô đun cảm biến nhiệt độ</w:t>
            </w: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shd w:val="clear" w:color="auto" w:fill="FFFFFF"/>
              </w:rPr>
              <w:t>, cảm biến ánh sáng, cảm  biến độ ẩm.</w:t>
            </w:r>
          </w:p>
        </w:tc>
        <w:tc>
          <w:tcPr>
            <w:tcW w:w="1114" w:type="dxa"/>
          </w:tcPr>
          <w:p w:rsidR="00D0117F" w:rsidRPr="00C645CA" w:rsidRDefault="00D0117F" w:rsidP="00A26356">
            <w:pPr>
              <w:widowControl w:val="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0117F" w:rsidRPr="00C645CA" w:rsidRDefault="00D0117F" w:rsidP="00A26356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79" w:type="dxa"/>
          </w:tcPr>
          <w:p w:rsidR="00D0117F" w:rsidRPr="00C645CA" w:rsidRDefault="005A0F88" w:rsidP="00A26356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C2</w:t>
            </w:r>
          </w:p>
        </w:tc>
        <w:tc>
          <w:tcPr>
            <w:tcW w:w="1553" w:type="dxa"/>
            <w:vAlign w:val="center"/>
          </w:tcPr>
          <w:p w:rsidR="00D0117F" w:rsidRPr="00C645CA" w:rsidRDefault="00D0117F" w:rsidP="00A26356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645CA" w:rsidRPr="00C645CA" w:rsidTr="000C0048">
        <w:trPr>
          <w:trHeight w:val="1276"/>
        </w:trPr>
        <w:tc>
          <w:tcPr>
            <w:tcW w:w="2160" w:type="dxa"/>
            <w:vMerge w:val="restart"/>
            <w:vAlign w:val="center"/>
          </w:tcPr>
          <w:p w:rsidR="00C645CA" w:rsidRPr="00C645CA" w:rsidRDefault="00C645CA" w:rsidP="00C645C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lastRenderedPageBreak/>
              <w:t xml:space="preserve">2. </w:t>
            </w: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Ngành nghề trong lĩnh vực kĩ thuật điện</w:t>
            </w:r>
          </w:p>
          <w:p w:rsidR="00C645CA" w:rsidRPr="00C645CA" w:rsidRDefault="00C645CA" w:rsidP="00C645CA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710" w:type="dxa"/>
            <w:vAlign w:val="center"/>
          </w:tcPr>
          <w:p w:rsidR="00C645CA" w:rsidRPr="00C645CA" w:rsidRDefault="00C645CA" w:rsidP="00C645CA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6498" w:type="dxa"/>
          </w:tcPr>
          <w:p w:rsidR="00C645CA" w:rsidRPr="00C645CA" w:rsidRDefault="00C645CA" w:rsidP="00C645CA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ind w:right="96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Nêu được đặc điểm của ngành nghề trong lĩnh vực kĩ thuật điện.</w:t>
            </w:r>
          </w:p>
          <w:p w:rsidR="00C645CA" w:rsidRPr="00C645CA" w:rsidRDefault="00C645CA" w:rsidP="00C645CA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ind w:right="96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Nhận biết được một số ngành nghề kĩ thuật điện </w:t>
            </w:r>
          </w:p>
          <w:p w:rsidR="00C645CA" w:rsidRPr="00C645CA" w:rsidRDefault="00C645CA" w:rsidP="00C645CA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ind w:right="96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Nêu được đặc điểm của ngành nghề trong lĩnh vực kĩ thuật điện.</w:t>
            </w:r>
          </w:p>
        </w:tc>
        <w:tc>
          <w:tcPr>
            <w:tcW w:w="1114" w:type="dxa"/>
          </w:tcPr>
          <w:p w:rsidR="00C645CA" w:rsidRPr="00C645CA" w:rsidRDefault="00C645CA" w:rsidP="00C645CA">
            <w:pPr>
              <w:widowControl w:val="0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2</w:t>
            </w:r>
          </w:p>
          <w:p w:rsidR="00C645CA" w:rsidRPr="00C645CA" w:rsidRDefault="00C645CA" w:rsidP="00C645CA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79" w:type="dxa"/>
          </w:tcPr>
          <w:p w:rsidR="00C645CA" w:rsidRPr="00C645CA" w:rsidRDefault="00C645CA" w:rsidP="00C645CA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</w:tcPr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C9</w:t>
            </w: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C10</w:t>
            </w: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C11, C12</w:t>
            </w:r>
          </w:p>
          <w:p w:rsidR="00C645CA" w:rsidRPr="00C645CA" w:rsidRDefault="00C645CA" w:rsidP="00C645CA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645CA" w:rsidRPr="00C645CA" w:rsidTr="000C0048">
        <w:tc>
          <w:tcPr>
            <w:tcW w:w="2160" w:type="dxa"/>
            <w:vMerge/>
            <w:vAlign w:val="center"/>
          </w:tcPr>
          <w:p w:rsidR="00C645CA" w:rsidRPr="00C645CA" w:rsidRDefault="00C645CA" w:rsidP="00C645CA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710" w:type="dxa"/>
            <w:vAlign w:val="center"/>
          </w:tcPr>
          <w:p w:rsidR="00C645CA" w:rsidRPr="00C645CA" w:rsidRDefault="00C645CA" w:rsidP="00C645CA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  <w:t>Thông hiểu</w:t>
            </w:r>
          </w:p>
        </w:tc>
        <w:tc>
          <w:tcPr>
            <w:tcW w:w="6498" w:type="dxa"/>
          </w:tcPr>
          <w:p w:rsidR="00C645CA" w:rsidRPr="00C645CA" w:rsidRDefault="00C645CA" w:rsidP="00C645CA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spacing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So sánh sự khác nhau về đặc điểm giữa các nhóm ngành nghề trong lĩnh vực kĩ thuật điện</w:t>
            </w: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:rsidR="00C645CA" w:rsidRPr="00C645CA" w:rsidRDefault="00C645CA" w:rsidP="00C645CA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spacing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Hiểu được điều kiện làm việc trong lĩnh vực kĩ thuật điện.</w:t>
            </w:r>
          </w:p>
          <w:p w:rsidR="00C645CA" w:rsidRPr="00C645CA" w:rsidRDefault="00C645CA" w:rsidP="00C645CA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spacing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Xác định được các ngành nghề cụ thể trong lĩnh vực kĩ thuật điện phù hợp yêu cầu.</w:t>
            </w:r>
          </w:p>
        </w:tc>
        <w:tc>
          <w:tcPr>
            <w:tcW w:w="1114" w:type="dxa"/>
          </w:tcPr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0C0048" w:rsidRPr="00C645CA" w:rsidRDefault="000C0048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5</w:t>
            </w:r>
          </w:p>
          <w:p w:rsidR="00C645CA" w:rsidRPr="00C645CA" w:rsidRDefault="00C645CA" w:rsidP="00C645CA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79" w:type="dxa"/>
          </w:tcPr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C3</w:t>
            </w:r>
          </w:p>
          <w:p w:rsidR="00C645CA" w:rsidRPr="00C645CA" w:rsidRDefault="00C645CA" w:rsidP="00C645CA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</w:tcPr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C645CA" w:rsidRP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C</w:t>
            </w: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  <w:p w:rsidR="00C645CA" w:rsidRDefault="00C645CA" w:rsidP="00C645CA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C645CA" w:rsidRPr="000C0048" w:rsidRDefault="000C0048" w:rsidP="000C0048">
            <w:pPr>
              <w:pStyle w:val="TableParagraph"/>
              <w:tabs>
                <w:tab w:val="left" w:pos="262"/>
              </w:tabs>
              <w:spacing w:line="276" w:lineRule="auto"/>
              <w:ind w:right="9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C14, C15, C16, C17, C18</w:t>
            </w:r>
          </w:p>
        </w:tc>
      </w:tr>
      <w:tr w:rsidR="00C645CA" w:rsidRPr="00C645CA" w:rsidTr="000C0048">
        <w:trPr>
          <w:trHeight w:val="1151"/>
        </w:trPr>
        <w:tc>
          <w:tcPr>
            <w:tcW w:w="2160" w:type="dxa"/>
            <w:vMerge/>
            <w:vAlign w:val="center"/>
          </w:tcPr>
          <w:p w:rsidR="005A0F88" w:rsidRPr="00C645CA" w:rsidRDefault="005A0F88" w:rsidP="00A26356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710" w:type="dxa"/>
            <w:vAlign w:val="center"/>
          </w:tcPr>
          <w:p w:rsidR="005A0F88" w:rsidRPr="00C645CA" w:rsidRDefault="005A0F88" w:rsidP="00A26356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Vận dụng </w:t>
            </w:r>
          </w:p>
        </w:tc>
        <w:tc>
          <w:tcPr>
            <w:tcW w:w="6498" w:type="dxa"/>
          </w:tcPr>
          <w:p w:rsidR="005A0F88" w:rsidRPr="00C645CA" w:rsidRDefault="005A0F88" w:rsidP="00EE5438">
            <w:pPr>
              <w:pStyle w:val="TableParagraph"/>
              <w:numPr>
                <w:ilvl w:val="0"/>
                <w:numId w:val="5"/>
              </w:numPr>
              <w:tabs>
                <w:tab w:val="left" w:pos="300"/>
              </w:tabs>
              <w:spacing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Vận dụng đặc điểm của các ngành nghề kĩ thuật điện để lựa chọn nghề phù hợp.</w:t>
            </w:r>
          </w:p>
        </w:tc>
        <w:tc>
          <w:tcPr>
            <w:tcW w:w="1114" w:type="dxa"/>
            <w:vAlign w:val="center"/>
          </w:tcPr>
          <w:p w:rsidR="005A0F88" w:rsidRPr="00C645CA" w:rsidRDefault="005A0F88" w:rsidP="00A26356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5A0F88" w:rsidRPr="00C645CA" w:rsidRDefault="000C0048" w:rsidP="00A26356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79" w:type="dxa"/>
            <w:vAlign w:val="center"/>
          </w:tcPr>
          <w:p w:rsidR="005A0F88" w:rsidRPr="00C645CA" w:rsidRDefault="005A0F88" w:rsidP="00A26356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C4</w:t>
            </w:r>
          </w:p>
        </w:tc>
        <w:tc>
          <w:tcPr>
            <w:tcW w:w="1553" w:type="dxa"/>
            <w:vAlign w:val="center"/>
          </w:tcPr>
          <w:p w:rsidR="005A0F88" w:rsidRPr="00C645CA" w:rsidRDefault="000C0048" w:rsidP="00A26356">
            <w:pPr>
              <w:widowControl w:val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C19, C20</w:t>
            </w:r>
            <w:bookmarkStart w:id="0" w:name="_GoBack"/>
            <w:bookmarkEnd w:id="0"/>
          </w:p>
        </w:tc>
      </w:tr>
    </w:tbl>
    <w:p w:rsidR="00EE5438" w:rsidRPr="00C645CA" w:rsidRDefault="00EE5438" w:rsidP="00EE5438">
      <w:pPr>
        <w:spacing w:after="0"/>
        <w:jc w:val="center"/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</w:pPr>
    </w:p>
    <w:p w:rsidR="00EE5438" w:rsidRPr="00C645CA" w:rsidRDefault="00EE5438" w:rsidP="00EE5438">
      <w:pPr>
        <w:spacing w:after="0"/>
        <w:jc w:val="center"/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</w:pPr>
    </w:p>
    <w:p w:rsidR="00EE5438" w:rsidRPr="00C645CA" w:rsidRDefault="00EE5438" w:rsidP="00EE5438">
      <w:pPr>
        <w:spacing w:after="0"/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3471" w:type="dxa"/>
        <w:tblLook w:val="01E0" w:firstRow="1" w:lastRow="1" w:firstColumn="1" w:lastColumn="1" w:noHBand="0" w:noVBand="0"/>
      </w:tblPr>
      <w:tblGrid>
        <w:gridCol w:w="5495"/>
        <w:gridCol w:w="4126"/>
        <w:gridCol w:w="3850"/>
      </w:tblGrid>
      <w:tr w:rsidR="00EE5438" w:rsidRPr="00C645CA" w:rsidTr="00A26356">
        <w:tc>
          <w:tcPr>
            <w:tcW w:w="5495" w:type="dxa"/>
            <w:hideMark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Ban Giám Hiệu</w:t>
            </w:r>
          </w:p>
        </w:tc>
        <w:tc>
          <w:tcPr>
            <w:tcW w:w="4126" w:type="dxa"/>
            <w:hideMark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eastAsia="vi-VN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850" w:type="dxa"/>
            <w:hideMark/>
          </w:tcPr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Nhóm chuyên môn</w:t>
            </w:r>
          </w:p>
        </w:tc>
      </w:tr>
      <w:tr w:rsidR="00C645CA" w:rsidRPr="00C645CA" w:rsidTr="00A26356">
        <w:trPr>
          <w:trHeight w:val="1360"/>
        </w:trPr>
        <w:tc>
          <w:tcPr>
            <w:tcW w:w="5495" w:type="dxa"/>
          </w:tcPr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4126" w:type="dxa"/>
          </w:tcPr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pl-PL" w:eastAsia="vi-VN"/>
              </w:rPr>
            </w:pPr>
          </w:p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pl-PL" w:eastAsia="vi-VN"/>
              </w:rPr>
            </w:pPr>
          </w:p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pl-PL" w:eastAsia="vi-VN"/>
              </w:rPr>
            </w:pPr>
          </w:p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pl-PL" w:eastAsia="vi-VN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eastAsia="vi-VN"/>
              </w:rPr>
              <w:t>Nguyễn Thị Tố Loan</w:t>
            </w:r>
          </w:p>
        </w:tc>
        <w:tc>
          <w:tcPr>
            <w:tcW w:w="3850" w:type="dxa"/>
          </w:tcPr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eastAsia="vi-VN"/>
              </w:rPr>
            </w:pPr>
          </w:p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eastAsia="vi-VN"/>
              </w:rPr>
            </w:pPr>
          </w:p>
          <w:p w:rsidR="00EE5438" w:rsidRPr="00C645CA" w:rsidRDefault="00EE5438" w:rsidP="00A26356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eastAsia="vi-VN"/>
              </w:rPr>
            </w:pPr>
          </w:p>
          <w:p w:rsidR="00EE5438" w:rsidRPr="00C645CA" w:rsidRDefault="00EE5438" w:rsidP="00A2635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pl-PL" w:eastAsia="vi-VN"/>
              </w:rPr>
            </w:pPr>
            <w:r w:rsidRPr="00C645CA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EE5438" w:rsidRPr="00C645CA" w:rsidRDefault="00EE5438" w:rsidP="00EE5438">
      <w:pPr>
        <w:spacing w:after="0"/>
        <w:rPr>
          <w:rFonts w:asciiTheme="majorHAnsi" w:hAnsiTheme="majorHAnsi" w:cstheme="majorHAnsi"/>
          <w:b/>
          <w:noProof/>
          <w:color w:val="000000" w:themeColor="text1"/>
          <w:sz w:val="28"/>
          <w:szCs w:val="28"/>
        </w:rPr>
      </w:pPr>
    </w:p>
    <w:p w:rsidR="00B34A1D" w:rsidRPr="00C645CA" w:rsidRDefault="00B34A1D">
      <w:pPr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:rsidR="00B34A1D" w:rsidRPr="00C645CA" w:rsidRDefault="00B34A1D" w:rsidP="00B34A1D">
      <w:pPr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:rsidR="00B34A1D" w:rsidRPr="00C645CA" w:rsidRDefault="00B34A1D" w:rsidP="00B34A1D">
      <w:pPr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:rsidR="00B34A1D" w:rsidRPr="00C645CA" w:rsidRDefault="00B34A1D" w:rsidP="00B34A1D">
      <w:pPr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:rsidR="000D66E5" w:rsidRPr="00C645CA" w:rsidRDefault="000D66E5" w:rsidP="000D66E5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color w:val="000000" w:themeColor="text1"/>
          <w:sz w:val="27"/>
          <w:szCs w:val="27"/>
          <w:lang w:val="en-US"/>
        </w:rPr>
      </w:pPr>
    </w:p>
    <w:p w:rsidR="000D66E5" w:rsidRPr="00C645CA" w:rsidRDefault="000D66E5" w:rsidP="00014D28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color w:val="000000" w:themeColor="text1"/>
          <w:sz w:val="27"/>
          <w:szCs w:val="27"/>
          <w:lang w:val="en-US"/>
        </w:rPr>
      </w:pPr>
    </w:p>
    <w:p w:rsidR="00014D28" w:rsidRPr="00C645CA" w:rsidRDefault="00014D28" w:rsidP="00014D28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color w:val="000000" w:themeColor="text1"/>
          <w:sz w:val="27"/>
          <w:szCs w:val="27"/>
          <w:lang w:val="en-US"/>
        </w:rPr>
      </w:pPr>
    </w:p>
    <w:p w:rsidR="00667630" w:rsidRPr="00C645CA" w:rsidRDefault="00667630" w:rsidP="00667630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color w:val="000000" w:themeColor="text1"/>
          <w:sz w:val="27"/>
          <w:szCs w:val="27"/>
          <w:lang w:val="en-US"/>
        </w:rPr>
      </w:pPr>
    </w:p>
    <w:p w:rsidR="00667630" w:rsidRPr="00667630" w:rsidRDefault="00667630" w:rsidP="00667630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b/>
          <w:color w:val="000000" w:themeColor="text1"/>
          <w:sz w:val="27"/>
          <w:szCs w:val="27"/>
          <w:lang w:val="en-US"/>
        </w:rPr>
      </w:pPr>
    </w:p>
    <w:p w:rsidR="00667630" w:rsidRPr="00566638" w:rsidRDefault="00667630" w:rsidP="0056663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 w:themeColor="text1"/>
          <w:sz w:val="26"/>
          <w:szCs w:val="26"/>
          <w:lang w:eastAsia="vi-VN"/>
        </w:rPr>
      </w:pPr>
    </w:p>
    <w:p w:rsidR="00566638" w:rsidRPr="008A40DD" w:rsidRDefault="00566638" w:rsidP="008A40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sz w:val="26"/>
          <w:szCs w:val="26"/>
          <w:lang w:eastAsia="vi-VN"/>
        </w:rPr>
      </w:pPr>
    </w:p>
    <w:p w:rsidR="008A40DD" w:rsidRPr="008A40DD" w:rsidRDefault="008A40DD" w:rsidP="008A40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sz w:val="26"/>
          <w:szCs w:val="26"/>
          <w:lang w:eastAsia="vi-VN"/>
        </w:rPr>
      </w:pPr>
    </w:p>
    <w:p w:rsidR="009C1CAE" w:rsidRPr="00C645CA" w:rsidRDefault="009C1CAE" w:rsidP="000D60E6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b/>
          <w:color w:val="000000" w:themeColor="text1"/>
          <w:sz w:val="26"/>
          <w:szCs w:val="26"/>
          <w:lang w:eastAsia="vi-VN"/>
        </w:rPr>
      </w:pPr>
    </w:p>
    <w:p w:rsidR="000D60E6" w:rsidRPr="00C645CA" w:rsidRDefault="000D60E6" w:rsidP="000D60E6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6"/>
          <w:szCs w:val="26"/>
          <w:lang w:eastAsia="vi-VN"/>
        </w:rPr>
      </w:pPr>
    </w:p>
    <w:p w:rsidR="000D60E6" w:rsidRPr="00C645CA" w:rsidRDefault="000D60E6" w:rsidP="00FA7258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6"/>
          <w:szCs w:val="26"/>
          <w:lang w:eastAsia="vi-VN"/>
        </w:rPr>
      </w:pPr>
    </w:p>
    <w:p w:rsidR="00FA7258" w:rsidRPr="00C645CA" w:rsidRDefault="00FA7258" w:rsidP="00FA7258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6"/>
          <w:szCs w:val="26"/>
          <w:lang w:eastAsia="vi-VN"/>
        </w:rPr>
      </w:pPr>
    </w:p>
    <w:p w:rsidR="00FA7258" w:rsidRPr="00C645CA" w:rsidRDefault="00FA7258" w:rsidP="00FA7258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6"/>
          <w:szCs w:val="26"/>
          <w:lang w:eastAsia="vi-VN"/>
        </w:rPr>
      </w:pPr>
    </w:p>
    <w:p w:rsidR="00FA7258" w:rsidRPr="00C645CA" w:rsidRDefault="00FA7258" w:rsidP="00FA7258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6"/>
          <w:szCs w:val="26"/>
          <w:lang w:eastAsia="vi-VN"/>
        </w:rPr>
      </w:pPr>
    </w:p>
    <w:p w:rsidR="0012790A" w:rsidRPr="0012790A" w:rsidRDefault="0012790A" w:rsidP="0012790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sz w:val="26"/>
          <w:szCs w:val="26"/>
          <w:lang w:val="vi-VN" w:eastAsia="vi-VN"/>
        </w:rPr>
      </w:pPr>
    </w:p>
    <w:p w:rsidR="00B34A1D" w:rsidRPr="00C645CA" w:rsidRDefault="00B34A1D" w:rsidP="00B34A1D">
      <w:pPr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sectPr w:rsidR="00B34A1D" w:rsidRPr="00C645CA" w:rsidSect="00A26356">
      <w:pgSz w:w="16839" w:h="11907" w:orient="landscape" w:code="9"/>
      <w:pgMar w:top="900" w:right="734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FCF"/>
    <w:multiLevelType w:val="multilevel"/>
    <w:tmpl w:val="506E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E92B00"/>
    <w:multiLevelType w:val="hybridMultilevel"/>
    <w:tmpl w:val="2780E63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6AA"/>
    <w:multiLevelType w:val="hybridMultilevel"/>
    <w:tmpl w:val="6D527EBE"/>
    <w:lvl w:ilvl="0" w:tplc="A79A28F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51AF63C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E6A217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AE8674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2B8CECE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0C06B10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A9A067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B28680A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E9A9F2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3" w15:restartNumberingAfterBreak="0">
    <w:nsid w:val="1E696759"/>
    <w:multiLevelType w:val="multilevel"/>
    <w:tmpl w:val="40462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B11EE9"/>
    <w:multiLevelType w:val="hybridMultilevel"/>
    <w:tmpl w:val="FCF8757E"/>
    <w:lvl w:ilvl="0" w:tplc="C7CEB95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80C87AE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9AFEA48C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2C82FC22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4D6207F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6A246E64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921A99B8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9C38B2BA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3DBCD6B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5" w15:restartNumberingAfterBreak="0">
    <w:nsid w:val="247F5369"/>
    <w:multiLevelType w:val="multilevel"/>
    <w:tmpl w:val="7A7C5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061EFF"/>
    <w:multiLevelType w:val="multilevel"/>
    <w:tmpl w:val="BF36361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D4501D"/>
    <w:multiLevelType w:val="multilevel"/>
    <w:tmpl w:val="7A989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1B4E56"/>
    <w:multiLevelType w:val="multilevel"/>
    <w:tmpl w:val="19845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6D7154"/>
    <w:multiLevelType w:val="multilevel"/>
    <w:tmpl w:val="E06A0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A152C1"/>
    <w:multiLevelType w:val="hybridMultilevel"/>
    <w:tmpl w:val="11FC5152"/>
    <w:lvl w:ilvl="0" w:tplc="37E8152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3DA7BCC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B7469EB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4FBE9862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3D09BA6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B3F656D4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F32F4D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865E4E48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AA66C0D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1" w15:restartNumberingAfterBreak="0">
    <w:nsid w:val="2F6B65F9"/>
    <w:multiLevelType w:val="multilevel"/>
    <w:tmpl w:val="9A9E1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E11393"/>
    <w:multiLevelType w:val="hybridMultilevel"/>
    <w:tmpl w:val="63A88C64"/>
    <w:lvl w:ilvl="0" w:tplc="7F2C2A86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1BA1A5A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54FE18C6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A826675E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F4C4A570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4B521946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07524726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0DA83690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83C6CBE4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13" w15:restartNumberingAfterBreak="0">
    <w:nsid w:val="352C20CE"/>
    <w:multiLevelType w:val="hybridMultilevel"/>
    <w:tmpl w:val="79CAB5F2"/>
    <w:lvl w:ilvl="0" w:tplc="78CA454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1E6F09E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A372B64C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1FFC7F66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BC60DC0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E782B9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39FCEEE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2BCA51A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986CCD88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4" w15:restartNumberingAfterBreak="0">
    <w:nsid w:val="37F0336E"/>
    <w:multiLevelType w:val="multilevel"/>
    <w:tmpl w:val="96ACE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69428D"/>
    <w:multiLevelType w:val="multilevel"/>
    <w:tmpl w:val="B8FC0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ED000D"/>
    <w:multiLevelType w:val="hybridMultilevel"/>
    <w:tmpl w:val="201C194A"/>
    <w:lvl w:ilvl="0" w:tplc="AE9AD46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3FC0262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E75EC41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FA5649B8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E38DC4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5E08C36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F744A54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8EE20D5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95125368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7" w15:restartNumberingAfterBreak="0">
    <w:nsid w:val="4E27703C"/>
    <w:multiLevelType w:val="multilevel"/>
    <w:tmpl w:val="205E2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43494E"/>
    <w:multiLevelType w:val="multilevel"/>
    <w:tmpl w:val="DA64C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E65E7A"/>
    <w:multiLevelType w:val="multilevel"/>
    <w:tmpl w:val="65088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0"/>
  </w:num>
  <w:num w:numId="5">
    <w:abstractNumId w:val="2"/>
  </w:num>
  <w:num w:numId="6">
    <w:abstractNumId w:val="13"/>
  </w:num>
  <w:num w:numId="7">
    <w:abstractNumId w:val="5"/>
  </w:num>
  <w:num w:numId="8">
    <w:abstractNumId w:val="15"/>
  </w:num>
  <w:num w:numId="9">
    <w:abstractNumId w:val="7"/>
  </w:num>
  <w:num w:numId="10">
    <w:abstractNumId w:val="6"/>
  </w:num>
  <w:num w:numId="11">
    <w:abstractNumId w:val="1"/>
  </w:num>
  <w:num w:numId="12">
    <w:abstractNumId w:val="14"/>
  </w:num>
  <w:num w:numId="13">
    <w:abstractNumId w:val="8"/>
  </w:num>
  <w:num w:numId="14">
    <w:abstractNumId w:val="3"/>
  </w:num>
  <w:num w:numId="15">
    <w:abstractNumId w:val="9"/>
  </w:num>
  <w:num w:numId="16">
    <w:abstractNumId w:val="11"/>
  </w:num>
  <w:num w:numId="17">
    <w:abstractNumId w:val="0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38"/>
    <w:rsid w:val="00014D28"/>
    <w:rsid w:val="000C0048"/>
    <w:rsid w:val="000D60E6"/>
    <w:rsid w:val="000D66E5"/>
    <w:rsid w:val="0012790A"/>
    <w:rsid w:val="00166BB5"/>
    <w:rsid w:val="00166FE4"/>
    <w:rsid w:val="00191DB7"/>
    <w:rsid w:val="00255011"/>
    <w:rsid w:val="00255A18"/>
    <w:rsid w:val="002B669E"/>
    <w:rsid w:val="00322A56"/>
    <w:rsid w:val="003D170B"/>
    <w:rsid w:val="00454599"/>
    <w:rsid w:val="00566638"/>
    <w:rsid w:val="005A0F88"/>
    <w:rsid w:val="00667630"/>
    <w:rsid w:val="006B7307"/>
    <w:rsid w:val="006C5E54"/>
    <w:rsid w:val="006E6254"/>
    <w:rsid w:val="006E69C6"/>
    <w:rsid w:val="008A40DD"/>
    <w:rsid w:val="00940511"/>
    <w:rsid w:val="009C1CAE"/>
    <w:rsid w:val="009D1513"/>
    <w:rsid w:val="00A00F04"/>
    <w:rsid w:val="00A26356"/>
    <w:rsid w:val="00AF7071"/>
    <w:rsid w:val="00B01ABB"/>
    <w:rsid w:val="00B34A1D"/>
    <w:rsid w:val="00BC7499"/>
    <w:rsid w:val="00C645CA"/>
    <w:rsid w:val="00D0117F"/>
    <w:rsid w:val="00DE6B5E"/>
    <w:rsid w:val="00E97185"/>
    <w:rsid w:val="00EE5438"/>
    <w:rsid w:val="00FA7258"/>
    <w:rsid w:val="00FD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6E92E"/>
  <w15:chartTrackingRefBased/>
  <w15:docId w15:val="{B653D14F-0B4F-4260-894B-7A9C0DE0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438"/>
    <w:pPr>
      <w:spacing w:after="200" w:line="276" w:lineRule="auto"/>
    </w:pPr>
    <w:rPr>
      <w:rFonts w:eastAsiaTheme="minorEastAsia"/>
      <w:lang w:val="en-US"/>
    </w:rPr>
  </w:style>
  <w:style w:type="paragraph" w:styleId="Heading6">
    <w:name w:val="heading 6"/>
    <w:basedOn w:val="Normal"/>
    <w:link w:val="Heading6Char"/>
    <w:uiPriority w:val="9"/>
    <w:qFormat/>
    <w:rsid w:val="0066763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54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EE543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E54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NormalWeb">
    <w:name w:val="Normal (Web)"/>
    <w:basedOn w:val="Normal"/>
    <w:uiPriority w:val="99"/>
    <w:unhideWhenUsed/>
    <w:rsid w:val="005A0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5A0F8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A7258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rsid w:val="00667630"/>
    <w:rPr>
      <w:rFonts w:ascii="Times New Roman" w:eastAsia="Times New Roman" w:hAnsi="Times New Roman" w:cs="Times New Roman"/>
      <w:b/>
      <w:bCs/>
      <w:sz w:val="15"/>
      <w:szCs w:val="15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3051</TotalTime>
  <Pages>5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dcterms:created xsi:type="dcterms:W3CDTF">2024-02-19T09:49:00Z</dcterms:created>
  <dcterms:modified xsi:type="dcterms:W3CDTF">2024-02-22T04:43:00Z</dcterms:modified>
</cp:coreProperties>
</file>